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1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1314"/>
        <w:gridCol w:w="1221"/>
        <w:gridCol w:w="75"/>
        <w:gridCol w:w="1201"/>
        <w:gridCol w:w="4403"/>
        <w:gridCol w:w="921"/>
        <w:gridCol w:w="840"/>
        <w:gridCol w:w="2292"/>
        <w:gridCol w:w="933"/>
        <w:gridCol w:w="1035"/>
        <w:gridCol w:w="1336"/>
      </w:tblGrid>
      <w:tr w:rsidR="005376BB" w:rsidRPr="00483D17">
        <w:trPr>
          <w:trHeight w:val="1567"/>
        </w:trPr>
        <w:tc>
          <w:tcPr>
            <w:tcW w:w="15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Информация</w:t>
            </w:r>
            <w:r w:rsidRPr="00483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:rsidR="005376BB" w:rsidRPr="00483D17" w:rsidRDefault="00483D17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483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 наличии банковских отделений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483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АО «Почта России» и устройств </w:t>
            </w:r>
          </w:p>
          <w:p w:rsidR="005376BB" w:rsidRDefault="00483D17" w:rsidP="00483D17">
            <w:pPr>
              <w:jc w:val="center"/>
              <w:textAlignment w:val="center"/>
              <w:rPr>
                <w:rFonts w:ascii="Times New Roman" w:eastAsia="Tahoma" w:hAnsi="Times New Roman" w:cs="Times New Roman"/>
                <w:b/>
                <w:bCs/>
                <w:color w:val="000000"/>
                <w:lang w:val="ru-RU" w:bidi="ar"/>
              </w:rPr>
            </w:pPr>
            <w:r w:rsidRPr="00483D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Старорусского муниципального района</w:t>
            </w:r>
          </w:p>
        </w:tc>
      </w:tr>
      <w:tr w:rsidR="005376BB">
        <w:trPr>
          <w:trHeight w:val="1337"/>
        </w:trPr>
        <w:tc>
          <w:tcPr>
            <w:tcW w:w="1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Федеральный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округ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Субъект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федерации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Населенный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пункт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Адрес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Индекс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br/>
              <w:t>(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для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ОПС)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Формат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отделения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Пояснение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к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формату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отделения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Численность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населенного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пункта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Тип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населенного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пункта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Группа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по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0"/>
                <w:lang w:bidi="ar"/>
              </w:rPr>
              <w:t>численности</w:t>
            </w:r>
            <w:proofErr w:type="spellEnd"/>
          </w:p>
        </w:tc>
      </w:tr>
      <w:tr w:rsidR="005376BB">
        <w:trPr>
          <w:trHeight w:val="86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НОВОСЕЛЬСКИЙ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175237, Российская Федерация, НОВГОРОДСКАЯ ОБЛ, Р-Н СТАРОРУССКИЙ, П НОВОСЕЛЬСКИЙ, УЛ АЛЕКСЕЕВА, Д. 8, КВ. 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698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817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Тулебля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ж/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д_ст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Тулебля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Кольцевая, д. 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175238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станция</w:t>
            </w:r>
            <w:proofErr w:type="spellEnd"/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МЕДНИКОВО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175228, Российская Федерация, НОВГОРОДСКАЯ ОБЛ, Р-Н СТАРОРУССКИЙ, Д МЕДНИКОВО, УЛ 40 ЛЕТ ПОБЕДЫ, Д. 6Б, КВ. 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175228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1469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Луньшино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д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Луньшино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, д. 29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286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749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Большие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Боры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д Большие Боры, д. 7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175234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239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Большое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Вороново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д Большое Вороново,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Центральная, д. 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209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Борисово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д Борисово,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Советская, д. 28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401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Сельские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населенные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пункты</w:t>
            </w:r>
            <w:proofErr w:type="spellEnd"/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lastRenderedPageBreak/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г Старая Русса,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мкр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Городок, д. 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НОВГОРОДСКАЯ ОБЛ, Р-Н СТАРОРУССКИЙ, Г СТАРАЯ РУССА, УЛ </w:t>
            </w: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САНКТ-ПЕТЕРБУРГСКАЯ, Д. 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Б1_2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точки в отделениях Почтовой связи с работником банка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НОВГОРОДСКАЯ ОБЛ, Р-Н СТАРОРУССКИЙ, Г СТАРАЯ </w:t>
            </w: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РУССА, УЛ САНКТ-ПЕТЕРБУРГСКАЯ, Д. 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НОВГОРОДСКАЯ ОБЛ, Р-Н </w:t>
            </w: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СТАРОРУССКИЙ, Г СТАРАЯ РУССА, УЛ ПРОФСОЮЗНАЯ, Д. 11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Б1_1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точки в отделениях Почтовой связи с работником банка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</w:t>
            </w: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р-н Старорусский, г Старая Русса,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Профсоюзная, д. 11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300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Старая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Русса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</w:t>
            </w: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Новгородская, р-н Старорусский, г Старая Русса,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Латышских Гвардейцев, д. 21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tr w:rsidR="005376BB" w:rsidRPr="00483D17">
        <w:trPr>
          <w:trHeight w:val="848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Северо-Западный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Новгородская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область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Старая Русса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Российская Федерация,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обл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Новгородская, р-н Старорусский, г Старая Русса,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ул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</w:t>
            </w:r>
            <w:proofErr w:type="spell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Тахирова</w:t>
            </w:r>
            <w:proofErr w:type="spell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, д. 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175207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П1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Pr="00483D17" w:rsidRDefault="00483D17">
            <w:pPr>
              <w:textAlignment w:val="center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точки в отделениях Почтовой </w:t>
            </w:r>
            <w:proofErr w:type="gramStart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связи  с</w:t>
            </w:r>
            <w:proofErr w:type="gramEnd"/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 xml:space="preserve"> работником Почты России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35511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376BB" w:rsidRDefault="00483D1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376BB" w:rsidRPr="00483D17" w:rsidRDefault="00483D17">
            <w:pPr>
              <w:textAlignment w:val="bottom"/>
              <w:rPr>
                <w:rFonts w:ascii="Times New Roman" w:eastAsia="SimSun" w:hAnsi="Times New Roman" w:cs="Times New Roman"/>
                <w:color w:val="000000"/>
                <w:lang w:val="ru-RU" w:bidi="ar"/>
              </w:rPr>
            </w:pPr>
            <w:r w:rsidRPr="00483D17">
              <w:rPr>
                <w:rFonts w:ascii="Times New Roman" w:eastAsia="SimSun" w:hAnsi="Times New Roman" w:cs="Times New Roman"/>
                <w:color w:val="000000"/>
                <w:lang w:val="ru-RU" w:bidi="ar"/>
              </w:rPr>
              <w:t>Города с населением 30 - 100 тыс. чел.</w:t>
            </w:r>
          </w:p>
        </w:tc>
      </w:tr>
      <w:bookmarkEnd w:id="0"/>
    </w:tbl>
    <w:p w:rsidR="005376BB" w:rsidRPr="00483D17" w:rsidRDefault="005376BB">
      <w:pPr>
        <w:rPr>
          <w:rFonts w:ascii="Times New Roman" w:hAnsi="Times New Roman" w:cs="Times New Roman"/>
          <w:lang w:val="ru-RU"/>
        </w:rPr>
      </w:pPr>
    </w:p>
    <w:sectPr w:rsidR="005376BB" w:rsidRPr="00483D17" w:rsidSect="00483D17">
      <w:pgSz w:w="16838" w:h="11906" w:orient="landscape"/>
      <w:pgMar w:top="426" w:right="1440" w:bottom="20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518F"/>
    <w:rsid w:val="00483D17"/>
    <w:rsid w:val="005376BB"/>
    <w:rsid w:val="03683C27"/>
    <w:rsid w:val="05CB69D6"/>
    <w:rsid w:val="06947E4A"/>
    <w:rsid w:val="25280C02"/>
    <w:rsid w:val="2F7722EC"/>
    <w:rsid w:val="441433BD"/>
    <w:rsid w:val="4CFB6302"/>
    <w:rsid w:val="5012518F"/>
    <w:rsid w:val="742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41AB2-F6A2-408D-B024-31D4362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kokp391</dc:creator>
  <cp:lastModifiedBy>Татьяна</cp:lastModifiedBy>
  <cp:revision>2</cp:revision>
  <cp:lastPrinted>2023-08-22T14:22:00Z</cp:lastPrinted>
  <dcterms:created xsi:type="dcterms:W3CDTF">2023-08-22T14:07:00Z</dcterms:created>
  <dcterms:modified xsi:type="dcterms:W3CDTF">2023-08-23T09:46:00Z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807C7A86406D4AF5BE2724114A988076</vt:lpwstr>
  </property>
</Properties>
</file>