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8"/>
      </w:tblGrid>
      <w:tr w:rsidR="009A080F" w:rsidTr="009A080F">
        <w:trPr>
          <w:trHeight w:val="14531"/>
        </w:trPr>
        <w:tc>
          <w:tcPr>
            <w:tcW w:w="10618" w:type="dxa"/>
          </w:tcPr>
          <w:p w:rsidR="00B5016D" w:rsidRDefault="00632C7E" w:rsidP="00B5016D">
            <w:pPr>
              <w:spacing w:after="0"/>
              <w:ind w:left="-426"/>
              <w:jc w:val="center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.4pt;width:407pt;height:54.45pt;z-index:251660288" filled="f">
                  <v:textbox style="mso-next-textbox:#_x0000_s1026">
                    <w:txbxContent>
                      <w:p w:rsidR="00B5016D" w:rsidRPr="00F30535" w:rsidRDefault="00B5016D" w:rsidP="00B5016D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F30535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ПИРОТЕХНИКА</w:t>
                        </w:r>
                      </w:p>
                      <w:p w:rsidR="00B5016D" w:rsidRPr="00F30535" w:rsidRDefault="00B5016D" w:rsidP="00B5016D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F30535">
                          <w:rPr>
                            <w:rFonts w:ascii="Times New Roman" w:hAnsi="Times New Roman" w:cs="Times New Roman"/>
                            <w:color w:val="FFFFFF" w:themeColor="background1"/>
                            <w:sz w:val="36"/>
                            <w:szCs w:val="36"/>
                          </w:rPr>
                          <w:t>пожарная безопасность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сторожно: пиротехника!" style="width:23.8pt;height:23.8pt"/>
              </w:pict>
            </w:r>
            <w:r w:rsidR="00B5016D">
              <w:t xml:space="preserve"> </w:t>
            </w:r>
            <w:r w:rsidR="00B5016D" w:rsidRPr="00B5016D">
              <w:rPr>
                <w:noProof/>
                <w:lang w:eastAsia="ru-RU"/>
              </w:rPr>
              <w:drawing>
                <wp:inline distT="0" distB="0" distL="0" distR="0">
                  <wp:extent cx="5160728" cy="706938"/>
                  <wp:effectExtent l="19050" t="0" r="1822" b="0"/>
                  <wp:docPr id="1" name="Рисунок 1" descr="C:\Documents and Settings\Администратор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045" cy="707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80F" w:rsidRPr="00406A56" w:rsidRDefault="00F30535" w:rsidP="009A080F">
            <w:pPr>
              <w:spacing w:after="0"/>
              <w:ind w:left="7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Осталось совсем немного времени до Новогодних праздников. Чтобы не омрачить праздники несчастными случаями, </w:t>
            </w:r>
            <w:r w:rsidR="00406A56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Отдел надзорной деятельности и профилактической работы по Старорусскому, Парфинскому, Волотовскому, </w:t>
            </w:r>
            <w:proofErr w:type="spellStart"/>
            <w:r w:rsidR="00406A56" w:rsidRPr="00406A56">
              <w:rPr>
                <w:rFonts w:ascii="Times New Roman" w:hAnsi="Times New Roman" w:cs="Times New Roman"/>
                <w:sz w:val="20"/>
                <w:szCs w:val="20"/>
              </w:rPr>
              <w:t>Поддорскому</w:t>
            </w:r>
            <w:proofErr w:type="spellEnd"/>
            <w:r w:rsidR="00406A56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 и Холмскому районам Управления надзорной деятельности и профилактической работы Главного управления МЧС России по Новгородской области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 напоминает основные правила покупки и </w:t>
            </w:r>
            <w:r w:rsidR="00B971CF" w:rsidRPr="00406A56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>льзования пиротехнически</w:t>
            </w:r>
            <w:r w:rsidR="00B971CF" w:rsidRPr="00406A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 издели</w:t>
            </w:r>
            <w:r w:rsidR="00B971CF" w:rsidRPr="00406A5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80F" w:rsidRPr="00406A56" w:rsidRDefault="009A080F" w:rsidP="009A080F">
            <w:pPr>
              <w:spacing w:after="0"/>
              <w:ind w:left="724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06A5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Несколько общих советов при покупке и обращении с пиротехникой:</w:t>
            </w:r>
          </w:p>
          <w:p w:rsidR="009A080F" w:rsidRPr="00406A56" w:rsidRDefault="009A080F" w:rsidP="009A080F">
            <w:pPr>
              <w:pStyle w:val="a6"/>
              <w:numPr>
                <w:ilvl w:val="0"/>
                <w:numId w:val="1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покупайте пиротехнические изделия только в специализированных магазинах;</w:t>
            </w:r>
          </w:p>
          <w:p w:rsidR="009A080F" w:rsidRPr="00406A56" w:rsidRDefault="009A080F" w:rsidP="009A080F">
            <w:pPr>
              <w:pStyle w:val="a6"/>
              <w:numPr>
                <w:ilvl w:val="0"/>
                <w:numId w:val="1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обязательно спрашивайте у продавца сертификат соответствия, подтверждающий, что именно эта продукция прошла проверку качеств</w:t>
            </w:r>
            <w:r w:rsidR="006F6C1D" w:rsidRPr="00406A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080F" w:rsidRPr="00406A56" w:rsidRDefault="009A080F" w:rsidP="009A080F">
            <w:pPr>
              <w:pStyle w:val="a6"/>
              <w:numPr>
                <w:ilvl w:val="0"/>
                <w:numId w:val="1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следите, чтобы упаковка изделия не была мятой или деформированной</w:t>
            </w:r>
            <w:r w:rsidR="00FA4067" w:rsidRPr="00406A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080F" w:rsidRPr="00406A56" w:rsidRDefault="0029370C" w:rsidP="009A080F">
            <w:pPr>
              <w:pStyle w:val="a6"/>
              <w:numPr>
                <w:ilvl w:val="0"/>
                <w:numId w:val="1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4585335</wp:posOffset>
                  </wp:positionH>
                  <wp:positionV relativeFrom="paragraph">
                    <wp:posOffset>220345</wp:posOffset>
                  </wp:positionV>
                  <wp:extent cx="1889125" cy="1532255"/>
                  <wp:effectExtent l="19050" t="0" r="0" b="0"/>
                  <wp:wrapTight wrapText="bothSides">
                    <wp:wrapPolygon edited="0">
                      <wp:start x="-218" y="0"/>
                      <wp:lineTo x="-218" y="21215"/>
                      <wp:lineTo x="21564" y="21215"/>
                      <wp:lineTo x="21564" y="0"/>
                      <wp:lineTo x="-218" y="0"/>
                    </wp:wrapPolygon>
                  </wp:wrapTight>
                  <wp:docPr id="14" name="Рисунок 14" descr="C:\Documents and Settings\Администратор\Рабочий стол\14813854600036-036-pirotekhn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дминистратор\Рабочий стол\14813854600036-036-pirotekhn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внимательно изучайте информацию для потребителей об изготовителе, </w:t>
            </w:r>
            <w:r w:rsidR="00FA4067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способе 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>хранени</w:t>
            </w:r>
            <w:r w:rsidR="00FA4067" w:rsidRPr="00406A5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A080F" w:rsidRPr="00406A56">
              <w:rPr>
                <w:rFonts w:ascii="Times New Roman" w:hAnsi="Times New Roman" w:cs="Times New Roman"/>
                <w:sz w:val="20"/>
                <w:szCs w:val="20"/>
              </w:rPr>
              <w:t>, утилизации, убедитесь, что срок годности изделия не истёк;</w:t>
            </w:r>
          </w:p>
          <w:p w:rsidR="009A080F" w:rsidRPr="00406A56" w:rsidRDefault="009A080F" w:rsidP="009A080F">
            <w:pPr>
              <w:pStyle w:val="a6"/>
              <w:numPr>
                <w:ilvl w:val="0"/>
                <w:numId w:val="1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инструкция должна быть пропечатана</w:t>
            </w:r>
            <w:r w:rsidR="00FA4067"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 на русском языке</w:t>
            </w:r>
            <w:r w:rsidR="00B25C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080F" w:rsidRPr="00406A56" w:rsidRDefault="009A080F" w:rsidP="009A080F">
            <w:pPr>
              <w:spacing w:after="0"/>
              <w:ind w:left="724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Хранение пиротехники:</w:t>
            </w:r>
          </w:p>
          <w:p w:rsidR="009A080F" w:rsidRPr="00406A56" w:rsidRDefault="009A080F" w:rsidP="009A080F">
            <w:pPr>
              <w:pStyle w:val="a6"/>
              <w:numPr>
                <w:ilvl w:val="0"/>
                <w:numId w:val="2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храните пиротехнику как можно дальше от источников тепла</w:t>
            </w:r>
            <w:r w:rsidR="00406A56">
              <w:rPr>
                <w:rFonts w:ascii="Times New Roman" w:hAnsi="Times New Roman" w:cs="Times New Roman"/>
                <w:sz w:val="20"/>
                <w:szCs w:val="20"/>
              </w:rPr>
              <w:t>, с соблюдением требования инструкции по эксплуатации изделия</w:t>
            </w: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A080F" w:rsidRPr="00406A56" w:rsidRDefault="009A080F" w:rsidP="009A080F">
            <w:pPr>
              <w:pStyle w:val="a6"/>
              <w:numPr>
                <w:ilvl w:val="0"/>
                <w:numId w:val="2"/>
              </w:numPr>
              <w:spacing w:after="0"/>
              <w:ind w:left="1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sz w:val="20"/>
                <w:szCs w:val="20"/>
              </w:rPr>
              <w:t>не храните пиротехнику во влажных помещениях;</w:t>
            </w:r>
            <w:r w:rsidR="006F6C1D" w:rsidRPr="00406A5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9A080F" w:rsidRPr="00406A56" w:rsidRDefault="009A080F" w:rsidP="009A080F">
            <w:pPr>
              <w:spacing w:after="0"/>
              <w:ind w:left="72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ЗАПРЕЩАЕТСЯ:</w:t>
            </w:r>
          </w:p>
          <w:p w:rsidR="009A080F" w:rsidRPr="00406A56" w:rsidRDefault="00406A56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продавать и 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использовать пиротехнические изделия лицам, </w:t>
            </w:r>
            <w:r w:rsidR="00B971C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которые не достигли 16 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  <w:r w:rsidR="00B971C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(если производителем не установлено другое возрастное ограничение)</w:t>
            </w:r>
            <w:r w:rsidR="00B2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9A080F" w:rsidRPr="00406A56" w:rsidRDefault="00F30535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направля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фейерверки на людей и животных, не броса</w:t>
            </w:r>
            <w:r w:rsid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ть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петарды под ноги;</w:t>
            </w:r>
          </w:p>
          <w:p w:rsidR="009A080F" w:rsidRPr="00406A56" w:rsidRDefault="009A080F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курить рядом с пиротехническим изделием;</w:t>
            </w:r>
          </w:p>
          <w:p w:rsidR="009A080F" w:rsidRPr="00406A56" w:rsidRDefault="009A080F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запускайте изделия при сильном ветре;</w:t>
            </w:r>
          </w:p>
          <w:p w:rsidR="009A080F" w:rsidRPr="00406A56" w:rsidRDefault="009A080F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бросать, </w:t>
            </w:r>
            <w:r w:rsidR="006F6C1D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ударять пиротехническое изделие;</w:t>
            </w:r>
          </w:p>
          <w:p w:rsidR="009A080F" w:rsidRPr="00406A56" w:rsidRDefault="009A080F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держать работающее пиротехническое изделие в руках;</w:t>
            </w:r>
          </w:p>
          <w:p w:rsidR="009A080F" w:rsidRPr="00406A56" w:rsidRDefault="00406A56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 пиротехнические изделия в помещении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пиротехнические изделия вблизи зданий, сооружений</w:t>
            </w:r>
            <w:r w:rsidR="006F6C1D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жилых домов,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деревьев, линий электропередач</w:t>
            </w:r>
            <w:r w:rsid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</w:t>
            </w:r>
            <w:r w:rsidR="009A080F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43A93" w:rsidRPr="00406A56" w:rsidRDefault="009A080F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находиться по отношению к работающему пиротехническому изделию на меньшем расстоянии, чем безопасное расстояние</w:t>
            </w:r>
            <w:r w:rsidR="00743A93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43A93" w:rsidRPr="00F30535" w:rsidRDefault="009A080F" w:rsidP="00B25CAB">
            <w:pPr>
              <w:pStyle w:val="a6"/>
              <w:numPr>
                <w:ilvl w:val="0"/>
                <w:numId w:val="18"/>
              </w:numPr>
              <w:spacing w:after="0"/>
              <w:ind w:left="1183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наклоняться над пиротехническим изделием во время поджога фитиля, во время работы пиротехнического изделия</w:t>
            </w:r>
            <w:r w:rsidR="00743A93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 также подходить и наклоняться над отработавшим пиротехническим изделием в течение минимум 5 минут после окончания его работы</w:t>
            </w:r>
            <w:r w:rsidR="00B2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затухан</w:t>
            </w:r>
            <w:r w:rsidR="00743A93" w:rsidRP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 фитиля поджигать его ещё раз</w:t>
            </w:r>
            <w:r w:rsidR="00406A56" w:rsidRP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A080F" w:rsidRPr="00406A56" w:rsidRDefault="00F30535" w:rsidP="00E11FF9">
            <w:pPr>
              <w:pStyle w:val="a6"/>
              <w:spacing w:after="0"/>
              <w:ind w:left="12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61595</wp:posOffset>
                  </wp:positionV>
                  <wp:extent cx="2700655" cy="1732915"/>
                  <wp:effectExtent l="19050" t="0" r="4445" b="0"/>
                  <wp:wrapTight wrapText="bothSides">
                    <wp:wrapPolygon edited="0">
                      <wp:start x="-152" y="0"/>
                      <wp:lineTo x="-152" y="21370"/>
                      <wp:lineTo x="21636" y="21370"/>
                      <wp:lineTo x="21636" y="0"/>
                      <wp:lineTo x="-152" y="0"/>
                    </wp:wrapPolygon>
                  </wp:wrapTight>
                  <wp:docPr id="13" name="Рисунок 13" descr="C:\Documents and Settings\Администратор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истратор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3A93" w:rsidRPr="00406A5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</w:t>
            </w:r>
            <w:r w:rsidR="00FA4067" w:rsidRPr="00406A5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АПУСК ПИРОТЕХНИКИ</w:t>
            </w:r>
            <w:r w:rsidR="00406A56" w:rsidRPr="00406A5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06A56" w:rsidRPr="00406A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ЗАПРЕЩАЕТСЯ</w:t>
            </w:r>
            <w:r w:rsidR="009A080F" w:rsidRPr="00406A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</w:p>
          <w:p w:rsidR="009A080F" w:rsidRPr="00406A56" w:rsidRDefault="009A080F" w:rsidP="00743A93">
            <w:pPr>
              <w:pStyle w:val="a6"/>
              <w:numPr>
                <w:ilvl w:val="2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помещениях, зданиях и сооружениях любого функционального назначения;</w:t>
            </w:r>
          </w:p>
          <w:p w:rsidR="009A080F" w:rsidRPr="00406A56" w:rsidRDefault="009A080F" w:rsidP="00743A93">
            <w:pPr>
              <w:pStyle w:val="a6"/>
              <w:numPr>
                <w:ilvl w:val="2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      </w:r>
            <w:r w:rsid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 территории памятников истории и культуры, объектах культурного наследия народов РФ</w:t>
            </w: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9A080F" w:rsidRPr="00406A56" w:rsidRDefault="009A080F" w:rsidP="00743A93">
            <w:pPr>
              <w:pStyle w:val="a6"/>
              <w:numPr>
                <w:ilvl w:val="2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крышах, балконах, лоджиях и выступающих частях фасадов зданий (сооружений);</w:t>
            </w:r>
          </w:p>
          <w:p w:rsidR="009A080F" w:rsidRPr="00406A56" w:rsidRDefault="009A080F" w:rsidP="00743A93">
            <w:pPr>
              <w:pStyle w:val="a6"/>
              <w:numPr>
                <w:ilvl w:val="2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сценических площадках, стадиона</w:t>
            </w:r>
            <w:r w:rsidR="00E11FF9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 и иных спортивных сооружениях</w:t>
            </w:r>
            <w:r w:rsidR="00F305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 время проведения митингов, демонстраций</w:t>
            </w:r>
            <w:r w:rsidR="00E11FF9" w:rsidRPr="0040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A080F" w:rsidRPr="00E57AEE" w:rsidRDefault="00E11FF9" w:rsidP="00E57AEE">
            <w:pPr>
              <w:pStyle w:val="a6"/>
              <w:spacing w:after="0"/>
              <w:ind w:left="1080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Соблюдайт</w:t>
            </w:r>
            <w:r w:rsidR="00F30535" w:rsidRP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е правила пожарной безопасности. </w:t>
            </w:r>
            <w:r w:rsidRP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При пожаре звоните «101» </w:t>
            </w:r>
            <w:r w:rsid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«112»</w:t>
            </w:r>
            <w:r w:rsidRP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(с </w:t>
            </w:r>
            <w:proofErr w:type="gramStart"/>
            <w:r w:rsidRP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мобильного</w:t>
            </w:r>
            <w:proofErr w:type="gramEnd"/>
            <w:r w:rsidRPr="00E57AE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).</w:t>
            </w:r>
          </w:p>
        </w:tc>
      </w:tr>
    </w:tbl>
    <w:p w:rsidR="00BA70F7" w:rsidRPr="009A080F" w:rsidRDefault="00BA70F7" w:rsidP="00B25C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70F7" w:rsidRPr="009A080F" w:rsidSect="009A08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A93"/>
    <w:multiLevelType w:val="hybridMultilevel"/>
    <w:tmpl w:val="B38EFDFC"/>
    <w:lvl w:ilvl="0" w:tplc="3D00AD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C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381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B008D2"/>
    <w:multiLevelType w:val="hybridMultilevel"/>
    <w:tmpl w:val="09F0B1C0"/>
    <w:lvl w:ilvl="0" w:tplc="B60ED5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E7860"/>
    <w:multiLevelType w:val="hybridMultilevel"/>
    <w:tmpl w:val="278A1EE6"/>
    <w:lvl w:ilvl="0" w:tplc="BCE4EAA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39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BB5437"/>
    <w:multiLevelType w:val="hybridMultilevel"/>
    <w:tmpl w:val="E89AE798"/>
    <w:lvl w:ilvl="0" w:tplc="CBF6127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B4E78"/>
    <w:multiLevelType w:val="hybridMultilevel"/>
    <w:tmpl w:val="8040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E01D9"/>
    <w:multiLevelType w:val="hybridMultilevel"/>
    <w:tmpl w:val="33825782"/>
    <w:lvl w:ilvl="0" w:tplc="9F3C6DF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F3A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B880987"/>
    <w:multiLevelType w:val="hybridMultilevel"/>
    <w:tmpl w:val="1E04DF28"/>
    <w:lvl w:ilvl="0" w:tplc="9406165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B1EFA"/>
    <w:multiLevelType w:val="hybridMultilevel"/>
    <w:tmpl w:val="1684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64A7C"/>
    <w:multiLevelType w:val="hybridMultilevel"/>
    <w:tmpl w:val="718ED9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9526C"/>
    <w:multiLevelType w:val="hybridMultilevel"/>
    <w:tmpl w:val="65E478FA"/>
    <w:lvl w:ilvl="0" w:tplc="495253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67687"/>
    <w:multiLevelType w:val="hybridMultilevel"/>
    <w:tmpl w:val="289411D8"/>
    <w:lvl w:ilvl="0" w:tplc="C6B4816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E6188"/>
    <w:multiLevelType w:val="hybridMultilevel"/>
    <w:tmpl w:val="F03E3C26"/>
    <w:lvl w:ilvl="0" w:tplc="04244952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62C07"/>
    <w:multiLevelType w:val="hybridMultilevel"/>
    <w:tmpl w:val="52C835B0"/>
    <w:lvl w:ilvl="0" w:tplc="8DB8691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30F7C"/>
    <w:multiLevelType w:val="hybridMultilevel"/>
    <w:tmpl w:val="7DC68C16"/>
    <w:lvl w:ilvl="0" w:tplc="8824318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6"/>
  </w:num>
  <w:num w:numId="5">
    <w:abstractNumId w:val="14"/>
  </w:num>
  <w:num w:numId="6">
    <w:abstractNumId w:val="17"/>
  </w:num>
  <w:num w:numId="7">
    <w:abstractNumId w:val="16"/>
  </w:num>
  <w:num w:numId="8">
    <w:abstractNumId w:val="4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0F7"/>
    <w:rsid w:val="001949D9"/>
    <w:rsid w:val="001B516B"/>
    <w:rsid w:val="0029370C"/>
    <w:rsid w:val="00365397"/>
    <w:rsid w:val="00406A56"/>
    <w:rsid w:val="00547762"/>
    <w:rsid w:val="00632C7E"/>
    <w:rsid w:val="006F6C1D"/>
    <w:rsid w:val="007435C8"/>
    <w:rsid w:val="00743A93"/>
    <w:rsid w:val="00884E55"/>
    <w:rsid w:val="009A080F"/>
    <w:rsid w:val="00B25CAB"/>
    <w:rsid w:val="00B5016D"/>
    <w:rsid w:val="00B971CF"/>
    <w:rsid w:val="00BA70F7"/>
    <w:rsid w:val="00DB4055"/>
    <w:rsid w:val="00E11FF9"/>
    <w:rsid w:val="00E57AEE"/>
    <w:rsid w:val="00F30535"/>
    <w:rsid w:val="00F328EE"/>
    <w:rsid w:val="00FA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55"/>
  </w:style>
  <w:style w:type="paragraph" w:styleId="1">
    <w:name w:val="heading 1"/>
    <w:basedOn w:val="a"/>
    <w:next w:val="a"/>
    <w:link w:val="10"/>
    <w:uiPriority w:val="9"/>
    <w:qFormat/>
    <w:rsid w:val="006F6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0F7"/>
  </w:style>
  <w:style w:type="paragraph" w:styleId="a6">
    <w:name w:val="List Paragraph"/>
    <w:basedOn w:val="a"/>
    <w:uiPriority w:val="34"/>
    <w:qFormat/>
    <w:rsid w:val="009A08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sever</cp:lastModifiedBy>
  <cp:revision>5</cp:revision>
  <cp:lastPrinted>2020-11-25T09:32:00Z</cp:lastPrinted>
  <dcterms:created xsi:type="dcterms:W3CDTF">2020-11-25T09:25:00Z</dcterms:created>
  <dcterms:modified xsi:type="dcterms:W3CDTF">2020-11-26T06:12:00Z</dcterms:modified>
</cp:coreProperties>
</file>