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6B" w:rsidRPr="0087586B" w:rsidRDefault="0087586B" w:rsidP="0087586B">
      <w:pPr>
        <w:spacing w:after="0" w:line="229" w:lineRule="atLeast"/>
        <w:jc w:val="center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Единый Протокол</w:t>
      </w:r>
    </w:p>
    <w:p w:rsidR="0087586B" w:rsidRPr="0087586B" w:rsidRDefault="0087586B" w:rsidP="0087586B">
      <w:pPr>
        <w:spacing w:after="0" w:line="229" w:lineRule="atLeast"/>
        <w:jc w:val="center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определении участников</w:t>
      </w:r>
    </w:p>
    <w:p w:rsidR="0087586B" w:rsidRPr="0087586B" w:rsidRDefault="0087586B" w:rsidP="0087586B">
      <w:pPr>
        <w:spacing w:line="229" w:lineRule="atLeast"/>
        <w:jc w:val="center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№ 22000153350000000009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351"/>
        <w:gridCol w:w="5132"/>
      </w:tblGrid>
      <w:tr w:rsidR="0087586B" w:rsidRPr="0087586B" w:rsidTr="0087586B">
        <w:trPr>
          <w:trHeight w:val="100"/>
        </w:trPr>
        <w:tc>
          <w:tcPr>
            <w:tcW w:w="5351" w:type="dxa"/>
            <w:hideMark/>
          </w:tcPr>
          <w:p w:rsidR="0087586B" w:rsidRPr="0087586B" w:rsidRDefault="0087586B" w:rsidP="0087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5132" w:type="dxa"/>
            <w:hideMark/>
          </w:tcPr>
          <w:p w:rsidR="0087586B" w:rsidRPr="0087586B" w:rsidRDefault="0087586B" w:rsidP="0087586B">
            <w:pPr>
              <w:spacing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03.07.2024</w:t>
            </w:r>
          </w:p>
        </w:tc>
      </w:tr>
    </w:tbl>
    <w:p w:rsidR="0087586B" w:rsidRPr="0087586B" w:rsidRDefault="0087586B" w:rsidP="0087586B">
      <w:pPr>
        <w:shd w:val="clear" w:color="auto" w:fill="FFFFFF"/>
        <w:spacing w:before="24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Сведения о процедуре</w:t>
      </w:r>
    </w:p>
    <w:p w:rsidR="0087586B" w:rsidRPr="0087586B" w:rsidRDefault="0087586B" w:rsidP="0087586B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процедуры: право на заключение договора купли-продажи земельных участков</w:t>
      </w:r>
    </w:p>
    <w:p w:rsidR="0087586B" w:rsidRPr="0087586B" w:rsidRDefault="0087586B" w:rsidP="0087586B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процедуры: SBR012-2406040066</w:t>
      </w:r>
    </w:p>
    <w:p w:rsidR="0087586B" w:rsidRPr="0087586B" w:rsidRDefault="0087586B" w:rsidP="0087586B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извещения в ГИС Торги: 22000153350000000009</w:t>
      </w:r>
    </w:p>
    <w:p w:rsidR="0087586B" w:rsidRPr="0087586B" w:rsidRDefault="0087586B" w:rsidP="0087586B">
      <w:pPr>
        <w:shd w:val="clear" w:color="auto" w:fill="FFFFFF"/>
        <w:spacing w:before="24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Сведения об организаторе и операторе</w:t>
      </w:r>
    </w:p>
    <w:p w:rsidR="0087586B" w:rsidRPr="0087586B" w:rsidRDefault="0087586B" w:rsidP="0087586B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процедуры: МУНИЦИПАЛЬНОЕ УЧРЕЖДЕНИЕ АДМИНИСТРАЦИЯ ИВАНОВСКОГО СЕЛЬСКОГО ПОСЕЛЕНИЯ (175230, ОБЛАСТЬ НОВГОРОДСКАЯ, РАЙОН СТАРОРУССКИЙ, ДЕРЕВНЯ ИВАНОВСКОЕ,УЛИЦА ЦЕНТРАЛЬНАЯ д. ДОМ 31)</w:t>
      </w:r>
    </w:p>
    <w:p w:rsidR="0087586B" w:rsidRPr="0087586B" w:rsidRDefault="0087586B" w:rsidP="0087586B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Инициатор процедуры: МУНИЦИПАЛЬНОЕ УЧРЕЖДЕНИЕ АДМИНИСТРАЦИЯ ИВАНОВСКОГО СЕЛЬСКОГО ПОСЕЛЕНИЯ</w:t>
      </w:r>
    </w:p>
    <w:p w:rsidR="0087586B" w:rsidRPr="0087586B" w:rsidRDefault="0087586B" w:rsidP="0087586B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электронной площадки: Универсальная торговая платформа </w:t>
      </w:r>
      <w:proofErr w:type="spellStart"/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Сбер</w:t>
      </w:r>
      <w:proofErr w:type="spellEnd"/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 А АО «</w:t>
      </w:r>
      <w:proofErr w:type="spellStart"/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». .</w:t>
      </w:r>
    </w:p>
    <w:p w:rsidR="0087586B" w:rsidRPr="0087586B" w:rsidRDefault="0087586B" w:rsidP="0087586B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площадки в сети «Интернет» : https://utp.sberbank-ast.ru/AP</w:t>
      </w:r>
    </w:p>
    <w:p w:rsidR="0087586B" w:rsidRPr="0087586B" w:rsidRDefault="0087586B" w:rsidP="0087586B">
      <w:pPr>
        <w:shd w:val="clear" w:color="auto" w:fill="FFFFFF"/>
        <w:spacing w:before="24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3.Сведения о комиссии</w:t>
      </w:r>
    </w:p>
    <w:p w:rsidR="0087586B" w:rsidRPr="0087586B" w:rsidRDefault="0087586B" w:rsidP="0087586B">
      <w:pPr>
        <w:spacing w:after="0" w:line="229" w:lineRule="atLeast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комиссии присутствовали: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534"/>
        <w:gridCol w:w="3071"/>
        <w:gridCol w:w="3071"/>
        <w:gridCol w:w="3071"/>
      </w:tblGrid>
      <w:tr w:rsidR="0087586B" w:rsidRPr="0087586B" w:rsidTr="0087586B">
        <w:trPr>
          <w:trHeight w:val="56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Алексей Вячеславович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</w:tr>
      <w:tr w:rsidR="0087586B" w:rsidRPr="0087586B" w:rsidTr="0087586B">
        <w:trPr>
          <w:trHeight w:val="56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 2.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Татьяна Витальевна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председателя комиссии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 Ивановского сельского поселения</w:t>
            </w:r>
          </w:p>
        </w:tc>
      </w:tr>
      <w:tr w:rsidR="0087586B" w:rsidRPr="0087586B" w:rsidTr="0087586B">
        <w:trPr>
          <w:trHeight w:val="56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 3.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Дмитриева Лидия Павловна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служащий Администрации Ивановского сельского поселения</w:t>
            </w:r>
          </w:p>
        </w:tc>
      </w:tr>
    </w:tbl>
    <w:p w:rsidR="0087586B" w:rsidRPr="0087586B" w:rsidRDefault="0087586B" w:rsidP="0087586B">
      <w:pPr>
        <w:spacing w:after="0" w:line="229" w:lineRule="atLeast"/>
        <w:rPr>
          <w:rFonts w:ascii="Calibri" w:eastAsia="Times New Roman" w:hAnsi="Calibri" w:cs="Calibri"/>
          <w:color w:val="000000"/>
        </w:rPr>
      </w:pPr>
      <w:r w:rsidRPr="0087586B">
        <w:rPr>
          <w:rFonts w:ascii="Calibri" w:eastAsia="Times New Roman" w:hAnsi="Calibri" w:cs="Calibri"/>
          <w:color w:val="000000"/>
        </w:rPr>
        <w:t> </w:t>
      </w:r>
    </w:p>
    <w:p w:rsidR="0087586B" w:rsidRPr="0087586B" w:rsidRDefault="0087586B" w:rsidP="0087586B">
      <w:pPr>
        <w:shd w:val="clear" w:color="auto" w:fill="FFFFFF"/>
        <w:spacing w:before="24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Лоты</w:t>
      </w:r>
    </w:p>
    <w:p w:rsidR="0087586B" w:rsidRPr="0087586B" w:rsidRDefault="0087586B" w:rsidP="0087586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Лот 1 – «земельный участок»</w:t>
      </w:r>
    </w:p>
    <w:p w:rsidR="0087586B" w:rsidRPr="0087586B" w:rsidRDefault="0087586B" w:rsidP="0087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Начальная цена </w:t>
      </w:r>
      <w:r w:rsidRPr="0087586B">
        <w:rPr>
          <w:rFonts w:ascii="Times New Roman" w:eastAsia="Times New Roman" w:hAnsi="Times New Roman" w:cs="Times New Roman"/>
          <w:color w:val="000000"/>
          <w:sz w:val="27"/>
        </w:rPr>
        <w:t>лота,руб</w:t>
      </w: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:156991.26</w:t>
      </w:r>
    </w:p>
    <w:p w:rsidR="0087586B" w:rsidRPr="0087586B" w:rsidRDefault="0087586B" w:rsidP="0087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Место нахождения имущества / </w:t>
      </w:r>
      <w:proofErr w:type="spellStart"/>
      <w:r w:rsidRPr="0087586B">
        <w:rPr>
          <w:rFonts w:ascii="Times New Roman" w:eastAsia="Times New Roman" w:hAnsi="Times New Roman" w:cs="Times New Roman"/>
          <w:color w:val="000000"/>
          <w:sz w:val="27"/>
        </w:rPr>
        <w:t>объекта:обл</w:t>
      </w:r>
      <w:proofErr w:type="spellEnd"/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 Новгородская, </w:t>
      </w:r>
      <w:r w:rsidRPr="0087586B">
        <w:rPr>
          <w:rFonts w:ascii="Times New Roman" w:eastAsia="Times New Roman" w:hAnsi="Times New Roman" w:cs="Times New Roman"/>
          <w:color w:val="000000"/>
          <w:sz w:val="27"/>
        </w:rPr>
        <w:t>м.р</w:t>
      </w: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-н Старорусский, </w:t>
      </w:r>
      <w:r w:rsidRPr="0087586B">
        <w:rPr>
          <w:rFonts w:ascii="Times New Roman" w:eastAsia="Times New Roman" w:hAnsi="Times New Roman" w:cs="Times New Roman"/>
          <w:color w:val="000000"/>
          <w:sz w:val="27"/>
        </w:rPr>
        <w:t>с.п</w:t>
      </w: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. Ивановское</w:t>
      </w:r>
    </w:p>
    <w:p w:rsidR="0087586B" w:rsidRPr="0087586B" w:rsidRDefault="0087586B" w:rsidP="0087586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Лот 2 – «земельный участок»</w:t>
      </w:r>
    </w:p>
    <w:p w:rsidR="0087586B" w:rsidRPr="0087586B" w:rsidRDefault="0087586B" w:rsidP="0087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Начальная цена </w:t>
      </w:r>
      <w:r w:rsidRPr="0087586B">
        <w:rPr>
          <w:rFonts w:ascii="Times New Roman" w:eastAsia="Times New Roman" w:hAnsi="Times New Roman" w:cs="Times New Roman"/>
          <w:color w:val="000000"/>
          <w:sz w:val="27"/>
        </w:rPr>
        <w:t>лота,руб</w:t>
      </w: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:172264.88</w:t>
      </w:r>
    </w:p>
    <w:p w:rsidR="0087586B" w:rsidRPr="0087586B" w:rsidRDefault="0087586B" w:rsidP="0087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Место нахождения имущества / </w:t>
      </w:r>
      <w:proofErr w:type="spellStart"/>
      <w:r w:rsidRPr="0087586B">
        <w:rPr>
          <w:rFonts w:ascii="Times New Roman" w:eastAsia="Times New Roman" w:hAnsi="Times New Roman" w:cs="Times New Roman"/>
          <w:color w:val="000000"/>
          <w:sz w:val="27"/>
        </w:rPr>
        <w:t>объекта:обл</w:t>
      </w:r>
      <w:proofErr w:type="spellEnd"/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 Новгородская, </w:t>
      </w:r>
      <w:r w:rsidRPr="0087586B">
        <w:rPr>
          <w:rFonts w:ascii="Times New Roman" w:eastAsia="Times New Roman" w:hAnsi="Times New Roman" w:cs="Times New Roman"/>
          <w:color w:val="000000"/>
          <w:sz w:val="27"/>
        </w:rPr>
        <w:t>м.р</w:t>
      </w: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-н Старорусский, </w:t>
      </w:r>
      <w:r w:rsidRPr="0087586B">
        <w:rPr>
          <w:rFonts w:ascii="Times New Roman" w:eastAsia="Times New Roman" w:hAnsi="Times New Roman" w:cs="Times New Roman"/>
          <w:color w:val="000000"/>
          <w:sz w:val="27"/>
        </w:rPr>
        <w:t>с.п</w:t>
      </w: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. Ивановское</w:t>
      </w:r>
    </w:p>
    <w:p w:rsidR="0087586B" w:rsidRPr="0087586B" w:rsidRDefault="0087586B" w:rsidP="0087586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Лот 3 – «земельный участок»</w:t>
      </w:r>
    </w:p>
    <w:p w:rsidR="0087586B" w:rsidRPr="0087586B" w:rsidRDefault="0087586B" w:rsidP="0087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Начальная цена </w:t>
      </w:r>
      <w:r w:rsidRPr="0087586B">
        <w:rPr>
          <w:rFonts w:ascii="Times New Roman" w:eastAsia="Times New Roman" w:hAnsi="Times New Roman" w:cs="Times New Roman"/>
          <w:color w:val="000000"/>
          <w:sz w:val="27"/>
        </w:rPr>
        <w:t>лота,руб</w:t>
      </w: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:154450.96</w:t>
      </w:r>
    </w:p>
    <w:p w:rsidR="0087586B" w:rsidRPr="0087586B" w:rsidRDefault="0087586B" w:rsidP="00875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Место нахождения имущества / объекта: </w:t>
      </w:r>
      <w:proofErr w:type="spellStart"/>
      <w:r w:rsidRPr="0087586B">
        <w:rPr>
          <w:rFonts w:ascii="Times New Roman" w:eastAsia="Times New Roman" w:hAnsi="Times New Roman" w:cs="Times New Roman"/>
          <w:color w:val="000000"/>
          <w:sz w:val="27"/>
        </w:rPr>
        <w:t>обл</w:t>
      </w:r>
      <w:proofErr w:type="spellEnd"/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Новгородская, м. р-н Старорусский, с. п. Ивановское, </w:t>
      </w:r>
      <w:proofErr w:type="spellStart"/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87586B">
        <w:rPr>
          <w:rFonts w:ascii="Times New Roman" w:eastAsia="Times New Roman" w:hAnsi="Times New Roman" w:cs="Times New Roman"/>
          <w:color w:val="000000"/>
          <w:sz w:val="27"/>
          <w:szCs w:val="27"/>
        </w:rPr>
        <w:t>/у 10/18с</w:t>
      </w:r>
    </w:p>
    <w:p w:rsidR="0087586B" w:rsidRPr="0087586B" w:rsidRDefault="0087586B" w:rsidP="0087586B">
      <w:pPr>
        <w:spacing w:after="0" w:line="229" w:lineRule="atLeast"/>
        <w:rPr>
          <w:rFonts w:ascii="Calibri" w:eastAsia="Times New Roman" w:hAnsi="Calibri" w:cs="Calibri"/>
          <w:color w:val="000000"/>
        </w:rPr>
      </w:pPr>
      <w:r w:rsidRPr="0087586B">
        <w:rPr>
          <w:rFonts w:ascii="Calibri" w:eastAsia="Times New Roman" w:hAnsi="Calibri" w:cs="Calibri"/>
          <w:color w:val="000000"/>
        </w:rPr>
        <w:br/>
      </w: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срока подачи заявок были поданы заявки:</w:t>
      </w:r>
    </w:p>
    <w:tbl>
      <w:tblPr>
        <w:tblW w:w="10028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557"/>
        <w:gridCol w:w="1998"/>
        <w:gridCol w:w="2273"/>
        <w:gridCol w:w="1366"/>
        <w:gridCol w:w="2273"/>
        <w:gridCol w:w="1621"/>
      </w:tblGrid>
      <w:tr w:rsidR="0087586B" w:rsidRPr="0087586B" w:rsidTr="0087586B">
        <w:trPr>
          <w:trHeight w:val="100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заявки/дата и время регистрации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ИНН/КПП претендента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Наименование/ФИО представителя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ИНН/КПП представителя</w:t>
            </w:r>
          </w:p>
        </w:tc>
      </w:tr>
      <w:tr w:rsidR="0087586B" w:rsidRPr="0087586B" w:rsidTr="0087586B">
        <w:trPr>
          <w:trHeight w:val="1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9730 / 29.06.2024 12:17:45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87586B">
              <w:rPr>
                <w:rFonts w:ascii="Calibri" w:eastAsia="Times New Roman" w:hAnsi="Calibri" w:cs="Calibri"/>
              </w:rPr>
              <w:t>Усс</w:t>
            </w:r>
            <w:proofErr w:type="spellEnd"/>
            <w:r w:rsidRPr="0087586B">
              <w:rPr>
                <w:rFonts w:ascii="Calibri" w:eastAsia="Times New Roman" w:hAnsi="Calibri" w:cs="Calibri"/>
              </w:rPr>
              <w:t> Мария Андреевна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532204698397 /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/</w:t>
            </w:r>
          </w:p>
        </w:tc>
      </w:tr>
    </w:tbl>
    <w:p w:rsidR="0087586B" w:rsidRPr="0087586B" w:rsidRDefault="0087586B" w:rsidP="0087586B">
      <w:pPr>
        <w:spacing w:after="0" w:line="229" w:lineRule="atLeast"/>
        <w:rPr>
          <w:rFonts w:ascii="Calibri" w:eastAsia="Times New Roman" w:hAnsi="Calibri" w:cs="Calibri"/>
          <w:color w:val="000000"/>
        </w:rPr>
      </w:pPr>
      <w:r w:rsidRPr="0087586B">
        <w:rPr>
          <w:rFonts w:ascii="Calibri" w:eastAsia="Times New Roman" w:hAnsi="Calibri" w:cs="Calibri"/>
          <w:color w:val="000000"/>
        </w:rPr>
        <w:br/>
      </w: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107"/>
        <w:gridCol w:w="2712"/>
        <w:gridCol w:w="3320"/>
        <w:gridCol w:w="2500"/>
      </w:tblGrid>
      <w:tr w:rsidR="0087586B" w:rsidRPr="0087586B" w:rsidTr="0087586B">
        <w:trPr>
          <w:trHeight w:val="1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регистрации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отзыва заявки</w:t>
            </w:r>
          </w:p>
        </w:tc>
      </w:tr>
    </w:tbl>
    <w:p w:rsidR="0087586B" w:rsidRPr="0087586B" w:rsidRDefault="0087586B" w:rsidP="0087586B">
      <w:pPr>
        <w:spacing w:after="0" w:line="229" w:lineRule="atLeast"/>
        <w:rPr>
          <w:rFonts w:ascii="Calibri" w:eastAsia="Times New Roman" w:hAnsi="Calibri" w:cs="Calibri"/>
          <w:color w:val="000000"/>
        </w:rPr>
      </w:pPr>
      <w:r w:rsidRPr="0087586B">
        <w:rPr>
          <w:rFonts w:ascii="Calibri" w:eastAsia="Times New Roman" w:hAnsi="Calibri" w:cs="Calibri"/>
          <w:color w:val="000000"/>
        </w:rPr>
        <w:br/>
      </w: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рассмотрела заявки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789"/>
        <w:gridCol w:w="1998"/>
        <w:gridCol w:w="2427"/>
        <w:gridCol w:w="1754"/>
        <w:gridCol w:w="2671"/>
      </w:tblGrid>
      <w:tr w:rsidR="0087586B" w:rsidRPr="0087586B" w:rsidTr="0087586B">
        <w:trPr>
          <w:trHeight w:val="100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87586B" w:rsidRPr="0087586B" w:rsidTr="0087586B">
        <w:trPr>
          <w:trHeight w:val="100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9730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87586B">
              <w:rPr>
                <w:rFonts w:ascii="Calibri" w:eastAsia="Times New Roman" w:hAnsi="Calibri" w:cs="Calibri"/>
              </w:rPr>
              <w:t>Усс</w:t>
            </w:r>
            <w:proofErr w:type="spellEnd"/>
            <w:r w:rsidRPr="0087586B">
              <w:rPr>
                <w:rFonts w:ascii="Calibri" w:eastAsia="Times New Roman" w:hAnsi="Calibri" w:cs="Calibri"/>
              </w:rPr>
              <w:t> Мария Андреевна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line="100" w:lineRule="atLeast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отклонить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line="100" w:lineRule="atLeast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</w:p>
        </w:tc>
      </w:tr>
    </w:tbl>
    <w:p w:rsidR="0087586B" w:rsidRPr="0087586B" w:rsidRDefault="0087586B" w:rsidP="0087586B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87586B">
        <w:rPr>
          <w:rFonts w:ascii="Calibri" w:eastAsia="Times New Roman" w:hAnsi="Calibri" w:cs="Calibri"/>
          <w:color w:val="000000"/>
        </w:rPr>
        <w:br/>
      </w: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голосовании каждого члена комиссии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87586B" w:rsidRPr="0087586B" w:rsidTr="0087586B">
        <w:trPr>
          <w:trHeight w:val="1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 3 Участник № 9730-Усс Мария Андреевна</w:t>
            </w:r>
          </w:p>
        </w:tc>
      </w:tr>
      <w:tr w:rsidR="0087586B" w:rsidRPr="0087586B" w:rsidTr="0087586B">
        <w:trPr>
          <w:trHeight w:val="1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87586B" w:rsidRPr="0087586B" w:rsidTr="0087586B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4</w:t>
            </w:r>
          </w:p>
        </w:tc>
      </w:tr>
      <w:tr w:rsidR="0087586B" w:rsidRPr="0087586B" w:rsidTr="0087586B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0</w:t>
            </w:r>
          </w:p>
        </w:tc>
      </w:tr>
      <w:tr w:rsidR="0087586B" w:rsidRPr="0087586B" w:rsidTr="0087586B">
        <w:trPr>
          <w:trHeight w:val="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86B" w:rsidRPr="0087586B" w:rsidRDefault="0087586B" w:rsidP="0087586B">
            <w:pPr>
              <w:spacing w:after="0" w:line="100" w:lineRule="atLeast"/>
              <w:jc w:val="center"/>
              <w:rPr>
                <w:rFonts w:ascii="Calibri" w:eastAsia="Times New Roman" w:hAnsi="Calibri" w:cs="Calibri"/>
              </w:rPr>
            </w:pPr>
            <w:r w:rsidRPr="0087586B">
              <w:rPr>
                <w:rFonts w:ascii="Calibri" w:eastAsia="Times New Roman" w:hAnsi="Calibri" w:cs="Calibri"/>
              </w:rPr>
              <w:t>4</w:t>
            </w:r>
          </w:p>
        </w:tc>
      </w:tr>
    </w:tbl>
    <w:p w:rsidR="0087586B" w:rsidRPr="0087586B" w:rsidRDefault="0087586B" w:rsidP="0087586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586B" w:rsidRPr="0087586B" w:rsidRDefault="0087586B" w:rsidP="0087586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Лот №1 –признать аукцион не состоявшимся, в связи с отсутствием заявок.</w:t>
      </w:r>
    </w:p>
    <w:p w:rsidR="0087586B" w:rsidRPr="0087586B" w:rsidRDefault="0087586B" w:rsidP="0087586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ЛОТ №2 признать аукцион не состоявшимся, в связи с отсутствием заявок.</w:t>
      </w:r>
    </w:p>
    <w:p w:rsidR="0087586B" w:rsidRPr="0087586B" w:rsidRDefault="0087586B" w:rsidP="0087586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 ЛОТ №3</w:t>
      </w:r>
      <w:r w:rsidRPr="0087586B">
        <w:rPr>
          <w:rFonts w:ascii="Calibri" w:eastAsia="Times New Roman" w:hAnsi="Calibri" w:cs="Calibri"/>
          <w:color w:val="000000"/>
        </w:rPr>
        <w:t> </w:t>
      </w:r>
      <w:r w:rsidRPr="008758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аукцион не состоявшимся, в связи с подачей одной заявки, которая была отклонена.</w:t>
      </w:r>
    </w:p>
    <w:p w:rsidR="0087586B" w:rsidRPr="0087586B" w:rsidRDefault="0087586B" w:rsidP="0087586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5.Подписи комиссии:</w:t>
      </w: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3632"/>
        <w:gridCol w:w="2870"/>
        <w:gridCol w:w="2853"/>
      </w:tblGrid>
      <w:tr w:rsidR="0087586B" w:rsidRPr="0087586B" w:rsidTr="0087586B">
        <w:trPr>
          <w:trHeight w:val="567"/>
        </w:trPr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6B" w:rsidRPr="0087586B" w:rsidRDefault="0087586B" w:rsidP="0087586B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   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А.В.</w:t>
            </w:r>
          </w:p>
        </w:tc>
      </w:tr>
      <w:tr w:rsidR="0087586B" w:rsidRPr="0087586B" w:rsidTr="0087586B">
        <w:trPr>
          <w:trHeight w:val="567"/>
        </w:trPr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 Зам. председателя комиссии</w:t>
            </w:r>
          </w:p>
        </w:tc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6B" w:rsidRPr="0087586B" w:rsidRDefault="0087586B" w:rsidP="0087586B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   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Т.В</w:t>
            </w:r>
          </w:p>
        </w:tc>
      </w:tr>
      <w:tr w:rsidR="0087586B" w:rsidRPr="0087586B" w:rsidTr="0087586B">
        <w:trPr>
          <w:trHeight w:val="567"/>
        </w:trPr>
        <w:tc>
          <w:tcPr>
            <w:tcW w:w="3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 Член комиссии</w:t>
            </w:r>
          </w:p>
        </w:tc>
        <w:tc>
          <w:tcPr>
            <w:tcW w:w="2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6B" w:rsidRPr="0087586B" w:rsidRDefault="0087586B" w:rsidP="0087586B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              </w:t>
            </w:r>
            <w:r w:rsidRPr="0087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6B" w:rsidRPr="0087586B" w:rsidRDefault="0087586B" w:rsidP="008758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86B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Дмитриева Л.П</w:t>
            </w:r>
          </w:p>
        </w:tc>
      </w:tr>
    </w:tbl>
    <w:p w:rsidR="0087586B" w:rsidRPr="0087586B" w:rsidRDefault="0087586B" w:rsidP="0087586B">
      <w:pPr>
        <w:shd w:val="clear" w:color="auto" w:fill="FFFFFF"/>
        <w:spacing w:before="240" w:line="240" w:lineRule="auto"/>
        <w:rPr>
          <w:rFonts w:ascii="Calibri" w:eastAsia="Times New Roman" w:hAnsi="Calibri" w:cs="Calibri"/>
          <w:color w:val="000000"/>
        </w:rPr>
      </w:pPr>
      <w:r w:rsidRPr="0087586B">
        <w:rPr>
          <w:rFonts w:ascii="Calibri" w:eastAsia="Times New Roman" w:hAnsi="Calibri" w:cs="Calibri"/>
          <w:color w:val="000000"/>
        </w:rPr>
        <w:t> </w:t>
      </w:r>
    </w:p>
    <w:p w:rsidR="00EB335B" w:rsidRDefault="00EB335B"/>
    <w:sectPr w:rsidR="00EB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>
    <w:useFELayout/>
  </w:compat>
  <w:rsids>
    <w:rsidRoot w:val="0087586B"/>
    <w:rsid w:val="0087586B"/>
    <w:rsid w:val="00EB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7586B"/>
  </w:style>
  <w:style w:type="character" w:customStyle="1" w:styleId="spelle">
    <w:name w:val="spelle"/>
    <w:basedOn w:val="a0"/>
    <w:rsid w:val="0087586B"/>
  </w:style>
  <w:style w:type="paragraph" w:styleId="a3">
    <w:name w:val="Normal (Web)"/>
    <w:basedOn w:val="a"/>
    <w:uiPriority w:val="99"/>
    <w:semiHidden/>
    <w:unhideWhenUsed/>
    <w:rsid w:val="0087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2586</Characters>
  <Application>Microsoft Office Word</Application>
  <DocSecurity>0</DocSecurity>
  <Lines>21</Lines>
  <Paragraphs>6</Paragraphs>
  <ScaleCrop>false</ScaleCrop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2024-07-08T10:46:00Z</dcterms:created>
  <dcterms:modified xsi:type="dcterms:W3CDTF">2024-07-08T10:47:00Z</dcterms:modified>
</cp:coreProperties>
</file>